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E1" w:rsidRPr="00D17196" w:rsidRDefault="00B661E1" w:rsidP="00C34652">
      <w:pPr>
        <w:jc w:val="right"/>
        <w:rPr>
          <w:sz w:val="20"/>
          <w:szCs w:val="20"/>
          <w:u w:val="single"/>
        </w:rPr>
      </w:pPr>
    </w:p>
    <w:p w:rsidR="00B661E1" w:rsidRPr="00D17196" w:rsidRDefault="00B661E1" w:rsidP="00856CB4">
      <w:pPr>
        <w:jc w:val="both"/>
        <w:rPr>
          <w:sz w:val="20"/>
          <w:szCs w:val="20"/>
        </w:rPr>
      </w:pPr>
    </w:p>
    <w:p w:rsidR="00B661E1" w:rsidRPr="00D17196" w:rsidRDefault="00B661E1" w:rsidP="00B71D65">
      <w:pPr>
        <w:spacing w:line="276" w:lineRule="auto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9pt;width:46.1pt;height:50.35pt;z-index:251658240;mso-wrap-distance-left:9.05pt;mso-wrap-distance-right:9.05pt;mso-position-horizontal:center;mso-position-horizontal-relative:page" filled="t">
            <v:fill color2="black"/>
            <v:imagedata r:id="rId5" o:title=""/>
            <w10:wrap type="topAndBottom" anchorx="page"/>
          </v:shape>
          <o:OLEObject Type="Embed" ProgID="Word.Picture.8" ShapeID="_x0000_s1026" DrawAspect="Content" ObjectID="_1448699942" r:id="rId6"/>
        </w:pict>
      </w:r>
      <w:r w:rsidRPr="00D17196">
        <w:rPr>
          <w:sz w:val="28"/>
          <w:szCs w:val="28"/>
        </w:rPr>
        <w:t>ЧЕЛЯБИНСКАЯ ОБЛАСТЬ</w:t>
      </w:r>
    </w:p>
    <w:p w:rsidR="00B661E1" w:rsidRPr="00326049" w:rsidRDefault="00B661E1" w:rsidP="00B71D65">
      <w:pPr>
        <w:spacing w:line="276" w:lineRule="auto"/>
        <w:jc w:val="center"/>
        <w:rPr>
          <w:b/>
          <w:sz w:val="28"/>
          <w:szCs w:val="28"/>
        </w:rPr>
      </w:pPr>
      <w:r w:rsidRPr="00326049">
        <w:rPr>
          <w:b/>
          <w:sz w:val="28"/>
          <w:szCs w:val="28"/>
        </w:rPr>
        <w:t xml:space="preserve">СОБРАНИЕ ДЕПУТАТОВ </w:t>
      </w:r>
    </w:p>
    <w:p w:rsidR="00B661E1" w:rsidRPr="00D17196" w:rsidRDefault="00B661E1" w:rsidP="00B71D65">
      <w:pPr>
        <w:spacing w:line="276" w:lineRule="auto"/>
        <w:jc w:val="center"/>
        <w:rPr>
          <w:sz w:val="28"/>
          <w:szCs w:val="28"/>
        </w:rPr>
      </w:pPr>
      <w:r w:rsidRPr="00D17196">
        <w:rPr>
          <w:sz w:val="28"/>
          <w:szCs w:val="28"/>
        </w:rPr>
        <w:t>ЗЛАТОУСТОВСКОГО ГОРОДСКОГО ОКРУГА</w:t>
      </w:r>
    </w:p>
    <w:p w:rsidR="00B661E1" w:rsidRPr="00D17196" w:rsidRDefault="00B661E1" w:rsidP="00B71D65">
      <w:pPr>
        <w:pBdr>
          <w:bottom w:val="single" w:sz="4" w:space="0" w:color="000000"/>
        </w:pBdr>
        <w:spacing w:line="276" w:lineRule="auto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56200, г"/>
        </w:smartTagPr>
        <w:r w:rsidRPr="00D17196">
          <w:rPr>
            <w:sz w:val="28"/>
            <w:szCs w:val="28"/>
          </w:rPr>
          <w:t>456200, г</w:t>
        </w:r>
      </w:smartTag>
      <w:r w:rsidRPr="00D17196">
        <w:rPr>
          <w:sz w:val="28"/>
          <w:szCs w:val="28"/>
        </w:rPr>
        <w:t>. Златоуст, ул. Таганайская, 1, тел. 62-04-96, 62-17-76, 62-16-34</w:t>
      </w:r>
    </w:p>
    <w:p w:rsidR="00B661E1" w:rsidRPr="00326049" w:rsidRDefault="00B661E1" w:rsidP="00C34652">
      <w:pPr>
        <w:jc w:val="center"/>
        <w:rPr>
          <w:b/>
          <w:sz w:val="28"/>
          <w:szCs w:val="28"/>
        </w:rPr>
      </w:pPr>
      <w:r w:rsidRPr="00326049">
        <w:rPr>
          <w:b/>
          <w:sz w:val="28"/>
          <w:szCs w:val="28"/>
        </w:rPr>
        <w:t>РЕШЕНИЕ</w:t>
      </w:r>
    </w:p>
    <w:p w:rsidR="00B661E1" w:rsidRPr="000175D6" w:rsidRDefault="00B661E1" w:rsidP="00C34652">
      <w:pPr>
        <w:rPr>
          <w:b/>
        </w:rPr>
      </w:pPr>
      <w:r w:rsidRPr="000175D6">
        <w:rPr>
          <w:b/>
        </w:rPr>
        <w:t xml:space="preserve">№ </w:t>
      </w:r>
      <w:r>
        <w:rPr>
          <w:b/>
        </w:rPr>
        <w:t>68-ЗГО</w:t>
      </w:r>
      <w:r w:rsidRPr="000175D6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   </w:t>
      </w:r>
      <w:r w:rsidRPr="000175D6">
        <w:rPr>
          <w:b/>
        </w:rPr>
        <w:t xml:space="preserve">   от       </w:t>
      </w:r>
      <w:r>
        <w:rPr>
          <w:b/>
        </w:rPr>
        <w:t>12.12.</w:t>
      </w:r>
      <w:smartTag w:uri="urn:schemas-microsoft-com:office:smarttags" w:element="metricconverter">
        <w:smartTagPr>
          <w:attr w:name="ProductID" w:val="2013 г"/>
        </w:smartTagPr>
        <w:r w:rsidRPr="000175D6">
          <w:rPr>
            <w:b/>
          </w:rPr>
          <w:t>2013 г</w:t>
        </w:r>
      </w:smartTag>
      <w:r w:rsidRPr="000175D6">
        <w:rPr>
          <w:b/>
        </w:rPr>
        <w:t xml:space="preserve">.    </w:t>
      </w:r>
    </w:p>
    <w:tbl>
      <w:tblPr>
        <w:tblW w:w="0" w:type="auto"/>
        <w:tblLayout w:type="fixed"/>
        <w:tblLook w:val="00A0"/>
      </w:tblPr>
      <w:tblGrid>
        <w:gridCol w:w="4968"/>
      </w:tblGrid>
      <w:tr w:rsidR="00B661E1" w:rsidRPr="00D17196" w:rsidTr="00C34652">
        <w:tc>
          <w:tcPr>
            <w:tcW w:w="4968" w:type="dxa"/>
          </w:tcPr>
          <w:p w:rsidR="00B661E1" w:rsidRPr="00D17196" w:rsidRDefault="00B661E1">
            <w:pPr>
              <w:snapToGrid w:val="0"/>
              <w:jc w:val="both"/>
              <w:rPr>
                <w:sz w:val="28"/>
                <w:szCs w:val="28"/>
              </w:rPr>
            </w:pPr>
            <w:r w:rsidRPr="00D17196">
              <w:rPr>
                <w:sz w:val="28"/>
                <w:szCs w:val="28"/>
              </w:rPr>
              <w:t xml:space="preserve">О внесении изменения в решение Собрания депутатов Златоустовского городского округа от 28.12.2009 г. № 102-ЗГО </w:t>
            </w:r>
          </w:p>
        </w:tc>
      </w:tr>
    </w:tbl>
    <w:p w:rsidR="00B661E1" w:rsidRPr="00D17196" w:rsidRDefault="00B661E1" w:rsidP="00C77E1A">
      <w:pPr>
        <w:ind w:firstLine="708"/>
        <w:jc w:val="both"/>
        <w:rPr>
          <w:sz w:val="28"/>
          <w:szCs w:val="28"/>
        </w:rPr>
      </w:pPr>
      <w:r w:rsidRPr="00D17196">
        <w:rPr>
          <w:sz w:val="28"/>
          <w:szCs w:val="28"/>
        </w:rPr>
        <w:t>В целях  приведения правового положения отраслевого органа местной Администрации – Управление по физической культуре, спорту и туризму Златоустовского городского округа в соответствие с действующим законодательством Российской Федерации, руководствуясь Федеральным законом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>
        <w:rPr>
          <w:sz w:val="28"/>
          <w:szCs w:val="28"/>
        </w:rPr>
        <w:t xml:space="preserve"> </w:t>
      </w:r>
      <w:r w:rsidRPr="00D17196">
        <w:rPr>
          <w:sz w:val="28"/>
          <w:szCs w:val="28"/>
        </w:rPr>
        <w:t>Собрание депутатов Златоустовского городского округа решает:</w:t>
      </w:r>
    </w:p>
    <w:p w:rsidR="00B661E1" w:rsidRPr="00D17196" w:rsidRDefault="00B661E1" w:rsidP="00C77E1A">
      <w:pPr>
        <w:ind w:firstLine="708"/>
        <w:jc w:val="both"/>
        <w:rPr>
          <w:sz w:val="28"/>
          <w:szCs w:val="28"/>
        </w:rPr>
      </w:pPr>
    </w:p>
    <w:p w:rsidR="00B661E1" w:rsidRPr="00D17196" w:rsidRDefault="00B661E1" w:rsidP="00C77E1A">
      <w:pPr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D17196">
        <w:rPr>
          <w:sz w:val="28"/>
          <w:szCs w:val="28"/>
          <w:lang w:eastAsia="ru-RU"/>
        </w:rPr>
        <w:t xml:space="preserve">В пункт 2 решения Собрания депутатов Златоустовского городского округа от </w:t>
      </w:r>
      <w:r w:rsidRPr="00D17196">
        <w:rPr>
          <w:sz w:val="28"/>
          <w:szCs w:val="28"/>
        </w:rPr>
        <w:t>28.12.2009 г. № 102-ЗГО «Об учреждении органа местной Администрации - Управление по физической культуре, спорту и туризму Златоустовского городского округа» внести следующие изменения:</w:t>
      </w:r>
    </w:p>
    <w:p w:rsidR="00B661E1" w:rsidRPr="00D17196" w:rsidRDefault="00B661E1" w:rsidP="00C77E1A">
      <w:pPr>
        <w:ind w:left="720"/>
        <w:jc w:val="both"/>
        <w:rPr>
          <w:sz w:val="28"/>
          <w:szCs w:val="28"/>
          <w:lang w:eastAsia="ru-RU"/>
        </w:rPr>
      </w:pPr>
      <w:r w:rsidRPr="00D17196">
        <w:rPr>
          <w:sz w:val="28"/>
          <w:szCs w:val="28"/>
        </w:rPr>
        <w:t>- Положение об Управлении по физической культуре, спорту и туризму Златоустовского городского округа</w:t>
      </w:r>
      <w:r w:rsidRPr="00D17196">
        <w:rPr>
          <w:sz w:val="28"/>
          <w:szCs w:val="28"/>
          <w:lang w:eastAsia="ru-RU"/>
        </w:rPr>
        <w:t xml:space="preserve"> изложить в новой редакции (приложение).  </w:t>
      </w:r>
      <w:r w:rsidRPr="00D17196">
        <w:rPr>
          <w:sz w:val="28"/>
          <w:szCs w:val="28"/>
          <w:lang w:eastAsia="ru-RU"/>
        </w:rPr>
        <w:tab/>
      </w:r>
      <w:r w:rsidRPr="00D17196">
        <w:rPr>
          <w:sz w:val="28"/>
          <w:szCs w:val="28"/>
          <w:lang w:eastAsia="ru-RU"/>
        </w:rPr>
        <w:tab/>
      </w:r>
    </w:p>
    <w:p w:rsidR="00B661E1" w:rsidRPr="00D17196" w:rsidRDefault="00B661E1" w:rsidP="00C77E1A">
      <w:pPr>
        <w:numPr>
          <w:ilvl w:val="0"/>
          <w:numId w:val="1"/>
        </w:numPr>
        <w:spacing w:before="120"/>
        <w:jc w:val="both"/>
        <w:rPr>
          <w:sz w:val="28"/>
          <w:szCs w:val="28"/>
          <w:lang w:eastAsia="ru-RU"/>
        </w:rPr>
      </w:pPr>
      <w:r w:rsidRPr="00D17196">
        <w:rPr>
          <w:sz w:val="28"/>
          <w:szCs w:val="28"/>
        </w:rPr>
        <w:t>Начальнику Муниципального учреждения Управление по физической культуре, спорту и туризму Златоустовского городского округа (Накоряков П.М.) зарегистрировать положение в установленном порядке.</w:t>
      </w:r>
    </w:p>
    <w:p w:rsidR="00B661E1" w:rsidRPr="00D17196" w:rsidRDefault="00B661E1" w:rsidP="00C77E1A">
      <w:pPr>
        <w:pStyle w:val="ConsPlusNormal"/>
        <w:widowControl/>
        <w:spacing w:before="120"/>
        <w:ind w:firstLine="0"/>
        <w:jc w:val="both"/>
        <w:rPr>
          <w:rFonts w:ascii="Times New Roman" w:hAnsi="Times New Roman"/>
          <w:sz w:val="28"/>
          <w:szCs w:val="28"/>
        </w:rPr>
      </w:pPr>
      <w:r w:rsidRPr="00D17196">
        <w:rPr>
          <w:rFonts w:ascii="Times New Roman" w:hAnsi="Times New Roman"/>
          <w:sz w:val="28"/>
          <w:szCs w:val="28"/>
        </w:rPr>
        <w:t xml:space="preserve">     3.   Опубликовать настоящее решение в средствах массовой информации.</w:t>
      </w:r>
    </w:p>
    <w:p w:rsidR="00B661E1" w:rsidRDefault="00B661E1" w:rsidP="00C77E1A">
      <w:pPr>
        <w:jc w:val="both"/>
        <w:rPr>
          <w:sz w:val="28"/>
          <w:szCs w:val="28"/>
        </w:rPr>
      </w:pPr>
      <w:r w:rsidRPr="00D17196">
        <w:rPr>
          <w:sz w:val="28"/>
          <w:szCs w:val="28"/>
        </w:rPr>
        <w:t xml:space="preserve">     4.   Контроль за исполнением настоящего решения возложить на комиссию по образованию,  культуре, спорту и мо</w:t>
      </w:r>
      <w:r>
        <w:rPr>
          <w:sz w:val="28"/>
          <w:szCs w:val="28"/>
        </w:rPr>
        <w:t>лодежной политике.</w:t>
      </w:r>
    </w:p>
    <w:p w:rsidR="00B661E1" w:rsidRDefault="00B661E1" w:rsidP="00C77E1A">
      <w:pPr>
        <w:jc w:val="both"/>
        <w:rPr>
          <w:sz w:val="28"/>
          <w:szCs w:val="28"/>
        </w:rPr>
      </w:pPr>
    </w:p>
    <w:p w:rsidR="00B661E1" w:rsidRDefault="00B661E1" w:rsidP="00C77E1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661E1" w:rsidRDefault="00B661E1" w:rsidP="00C77E1A">
      <w:pPr>
        <w:jc w:val="both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                                                П.Н.Варганов</w:t>
      </w:r>
    </w:p>
    <w:p w:rsidR="00B661E1" w:rsidRPr="00D17196" w:rsidRDefault="00B661E1" w:rsidP="00C34652">
      <w:pPr>
        <w:jc w:val="both"/>
        <w:rPr>
          <w:sz w:val="20"/>
          <w:szCs w:val="20"/>
        </w:rPr>
      </w:pPr>
    </w:p>
    <w:p w:rsidR="00B661E1" w:rsidRPr="00D17196" w:rsidRDefault="00B661E1" w:rsidP="00C34652">
      <w:pPr>
        <w:jc w:val="both"/>
        <w:rPr>
          <w:sz w:val="20"/>
          <w:szCs w:val="20"/>
        </w:rPr>
      </w:pPr>
    </w:p>
    <w:p w:rsidR="00B661E1" w:rsidRPr="00D17196" w:rsidRDefault="00B661E1" w:rsidP="00C34652">
      <w:pPr>
        <w:jc w:val="center"/>
        <w:rPr>
          <w:sz w:val="28"/>
          <w:szCs w:val="28"/>
        </w:rPr>
      </w:pPr>
    </w:p>
    <w:p w:rsidR="00B661E1" w:rsidRPr="00D17196" w:rsidRDefault="00B661E1" w:rsidP="00CA1973">
      <w:pPr>
        <w:jc w:val="both"/>
        <w:rPr>
          <w:sz w:val="18"/>
          <w:szCs w:val="18"/>
          <w:lang w:eastAsia="ru-RU"/>
        </w:rPr>
      </w:pPr>
    </w:p>
    <w:p w:rsidR="00B661E1" w:rsidRPr="00D17196" w:rsidRDefault="00B661E1" w:rsidP="00CA1973">
      <w:pPr>
        <w:jc w:val="both"/>
        <w:rPr>
          <w:sz w:val="18"/>
          <w:szCs w:val="18"/>
          <w:lang w:eastAsia="ru-RU"/>
        </w:rPr>
      </w:pPr>
    </w:p>
    <w:p w:rsidR="00B661E1" w:rsidRPr="00D17196" w:rsidRDefault="00B661E1" w:rsidP="00DA6280">
      <w:pPr>
        <w:jc w:val="center"/>
        <w:rPr>
          <w:sz w:val="28"/>
          <w:szCs w:val="28"/>
          <w:lang w:eastAsia="ru-RU"/>
        </w:rPr>
      </w:pPr>
    </w:p>
    <w:p w:rsidR="00B661E1" w:rsidRPr="00D17196" w:rsidRDefault="00B661E1" w:rsidP="00DA6280">
      <w:pPr>
        <w:jc w:val="center"/>
        <w:rPr>
          <w:sz w:val="28"/>
          <w:szCs w:val="28"/>
          <w:lang w:eastAsia="ru-RU"/>
        </w:rPr>
      </w:pPr>
    </w:p>
    <w:p w:rsidR="00B661E1" w:rsidRPr="00D17196" w:rsidRDefault="00B661E1" w:rsidP="00B47A65">
      <w:pPr>
        <w:suppressAutoHyphens/>
        <w:jc w:val="right"/>
        <w:rPr>
          <w:bCs/>
          <w:sz w:val="28"/>
          <w:szCs w:val="28"/>
          <w:lang w:eastAsia="en-US"/>
        </w:rPr>
      </w:pPr>
      <w:r w:rsidRPr="00D17196">
        <w:rPr>
          <w:bCs/>
          <w:sz w:val="28"/>
          <w:szCs w:val="28"/>
          <w:lang w:eastAsia="en-US"/>
        </w:rPr>
        <w:t>Приложение</w:t>
      </w:r>
    </w:p>
    <w:p w:rsidR="00B661E1" w:rsidRPr="00D17196" w:rsidRDefault="00B661E1" w:rsidP="00B47A65">
      <w:pPr>
        <w:suppressAutoHyphens/>
        <w:jc w:val="right"/>
        <w:rPr>
          <w:bCs/>
          <w:sz w:val="28"/>
          <w:szCs w:val="28"/>
          <w:lang w:eastAsia="en-US"/>
        </w:rPr>
      </w:pPr>
      <w:r w:rsidRPr="00D17196">
        <w:rPr>
          <w:bCs/>
          <w:sz w:val="28"/>
          <w:szCs w:val="28"/>
          <w:lang w:eastAsia="en-US"/>
        </w:rPr>
        <w:t>к решению Собрания депутатов</w:t>
      </w:r>
    </w:p>
    <w:p w:rsidR="00B661E1" w:rsidRPr="00D17196" w:rsidRDefault="00B661E1" w:rsidP="00B47A65">
      <w:pPr>
        <w:suppressAutoHyphens/>
        <w:jc w:val="right"/>
        <w:rPr>
          <w:bCs/>
          <w:sz w:val="28"/>
          <w:szCs w:val="28"/>
          <w:lang w:eastAsia="en-US"/>
        </w:rPr>
      </w:pPr>
      <w:r w:rsidRPr="00D17196">
        <w:rPr>
          <w:bCs/>
          <w:sz w:val="28"/>
          <w:szCs w:val="28"/>
          <w:lang w:eastAsia="en-US"/>
        </w:rPr>
        <w:t xml:space="preserve">Златоустовского городского округа </w:t>
      </w:r>
    </w:p>
    <w:p w:rsidR="00B661E1" w:rsidRPr="00D17196" w:rsidRDefault="00B661E1" w:rsidP="00B47A65">
      <w:pPr>
        <w:suppressAutoHyphens/>
        <w:spacing w:before="120" w:after="120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12.12.2013г. № 68-ЗГО</w:t>
      </w:r>
    </w:p>
    <w:p w:rsidR="00B661E1" w:rsidRPr="00D17196" w:rsidRDefault="00B661E1" w:rsidP="00B47A65">
      <w:pPr>
        <w:suppressAutoHyphens/>
        <w:spacing w:before="360"/>
        <w:jc w:val="center"/>
        <w:rPr>
          <w:bCs/>
          <w:sz w:val="28"/>
          <w:szCs w:val="28"/>
          <w:lang w:eastAsia="en-US"/>
        </w:rPr>
      </w:pPr>
      <w:r w:rsidRPr="00D17196">
        <w:rPr>
          <w:bCs/>
          <w:sz w:val="28"/>
          <w:szCs w:val="28"/>
          <w:lang w:eastAsia="en-US"/>
        </w:rPr>
        <w:t xml:space="preserve">ПОЛОЖЕНИЕ </w:t>
      </w:r>
    </w:p>
    <w:p w:rsidR="00B661E1" w:rsidRPr="00D17196" w:rsidRDefault="00B661E1" w:rsidP="00B47A65">
      <w:pPr>
        <w:suppressAutoHyphens/>
        <w:jc w:val="center"/>
        <w:rPr>
          <w:bCs/>
          <w:sz w:val="28"/>
          <w:szCs w:val="28"/>
          <w:lang w:eastAsia="en-US"/>
        </w:rPr>
      </w:pPr>
      <w:r w:rsidRPr="00D17196">
        <w:rPr>
          <w:bCs/>
          <w:sz w:val="28"/>
          <w:szCs w:val="28"/>
          <w:lang w:eastAsia="en-US"/>
        </w:rPr>
        <w:t xml:space="preserve">об Управление по физической культуре, спорту и туризму </w:t>
      </w:r>
    </w:p>
    <w:p w:rsidR="00B661E1" w:rsidRPr="00D17196" w:rsidRDefault="00B661E1" w:rsidP="00B47A65">
      <w:pPr>
        <w:suppressAutoHyphens/>
        <w:jc w:val="center"/>
        <w:rPr>
          <w:bCs/>
          <w:sz w:val="28"/>
          <w:szCs w:val="28"/>
          <w:lang w:eastAsia="en-US"/>
        </w:rPr>
      </w:pPr>
      <w:r w:rsidRPr="00D17196">
        <w:rPr>
          <w:bCs/>
          <w:sz w:val="28"/>
          <w:szCs w:val="28"/>
          <w:lang w:eastAsia="en-US"/>
        </w:rPr>
        <w:t>Златоустовского городского округа</w:t>
      </w:r>
    </w:p>
    <w:p w:rsidR="00B661E1" w:rsidRPr="00D17196" w:rsidRDefault="00B661E1" w:rsidP="00B47A65">
      <w:pPr>
        <w:numPr>
          <w:ilvl w:val="0"/>
          <w:numId w:val="9"/>
        </w:numPr>
        <w:suppressAutoHyphens/>
        <w:spacing w:before="240" w:after="120"/>
        <w:ind w:left="0" w:firstLine="338"/>
        <w:jc w:val="center"/>
        <w:rPr>
          <w:bCs/>
          <w:sz w:val="28"/>
          <w:szCs w:val="28"/>
          <w:lang w:eastAsia="en-US"/>
        </w:rPr>
      </w:pPr>
      <w:r w:rsidRPr="00D17196">
        <w:rPr>
          <w:bCs/>
          <w:sz w:val="28"/>
          <w:szCs w:val="28"/>
          <w:lang w:eastAsia="en-US"/>
        </w:rPr>
        <w:t>Общие положения</w:t>
      </w:r>
    </w:p>
    <w:p w:rsidR="00B661E1" w:rsidRPr="00D17196" w:rsidRDefault="00B661E1" w:rsidP="009A1D77">
      <w:pPr>
        <w:numPr>
          <w:ilvl w:val="0"/>
          <w:numId w:val="8"/>
        </w:numPr>
        <w:suppressAutoHyphens/>
        <w:spacing w:after="120"/>
        <w:ind w:left="0" w:firstLine="41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 xml:space="preserve">Управление по физической культуре, спорту и туризму Златоустовского городского округа (далее — Управление) является отраслевым органом Администрации Златоустовского городского округа, созданным на основании решения Собрания депутатов Златоустовского городского округа от 28.12.2009 г. № 102-ЗГО «Об учреждении органа местной Администрации –Управление по физической культуре, спорту и туризму Златоустовского городского округа», и действует на основании Устава Златоустовского городского округа и настоящего Положения. </w:t>
      </w:r>
    </w:p>
    <w:p w:rsidR="00B661E1" w:rsidRPr="00D17196" w:rsidRDefault="00B661E1" w:rsidP="009A1D77">
      <w:pPr>
        <w:numPr>
          <w:ilvl w:val="0"/>
          <w:numId w:val="8"/>
        </w:numPr>
        <w:suppressAutoHyphens/>
        <w:spacing w:after="120"/>
        <w:ind w:left="0" w:firstLine="41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 xml:space="preserve">Управление в своей деятельности руководствуется Конституцией Российской Федерации, Федеральным законом от 06.10.2003 г. № 131-ФЗ «Об общих принципах </w:t>
      </w:r>
      <w:r>
        <w:rPr>
          <w:sz w:val="28"/>
          <w:szCs w:val="28"/>
          <w:lang w:eastAsia="en-US"/>
        </w:rPr>
        <w:t xml:space="preserve">организации </w:t>
      </w:r>
      <w:r w:rsidRPr="00D17196">
        <w:rPr>
          <w:sz w:val="28"/>
          <w:szCs w:val="28"/>
          <w:lang w:eastAsia="en-US"/>
        </w:rPr>
        <w:t>местного само</w:t>
      </w:r>
      <w:r w:rsidRPr="00D17196">
        <w:rPr>
          <w:sz w:val="28"/>
          <w:szCs w:val="28"/>
          <w:lang w:eastAsia="en-US"/>
        </w:rPr>
        <w:softHyphen/>
        <w:t>управления в Российской Федерации», Федеральным законом от 04.12.2007 г. № 329-ФЗ «О физи</w:t>
      </w:r>
      <w:r w:rsidRPr="00D17196">
        <w:rPr>
          <w:sz w:val="28"/>
          <w:szCs w:val="28"/>
          <w:lang w:eastAsia="en-US"/>
        </w:rPr>
        <w:softHyphen/>
        <w:t>ческой культуре и спорте в Российской Федерации», иным законодательством Российской Федерации и Челябинской области, а также правовыми актами органов местного самоуправления Златоустовского городского округа.</w:t>
      </w:r>
    </w:p>
    <w:p w:rsidR="00B661E1" w:rsidRPr="00D17196" w:rsidRDefault="00B661E1" w:rsidP="009A1D77">
      <w:pPr>
        <w:numPr>
          <w:ilvl w:val="0"/>
          <w:numId w:val="8"/>
        </w:numPr>
        <w:suppressAutoHyphens/>
        <w:spacing w:after="120"/>
        <w:ind w:left="0" w:firstLine="41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В своей деятельности Управление подчиняется Главе Златоустовского городского округа и курирующему работу Управления заместителю Главы Златоустовского городского округа.</w:t>
      </w:r>
    </w:p>
    <w:p w:rsidR="00B661E1" w:rsidRPr="00D17196" w:rsidRDefault="00B661E1" w:rsidP="009A1D77">
      <w:pPr>
        <w:numPr>
          <w:ilvl w:val="0"/>
          <w:numId w:val="8"/>
        </w:numPr>
        <w:suppressAutoHyphens/>
        <w:spacing w:after="120"/>
        <w:ind w:left="0" w:firstLine="41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Полное наименование Управления – Муниципальное казенное учреждение Управление по физической культуре, спорту и туризму Златоустовского городского округа. Сокращенное наименование Управления – МКУ УФКСиТ ЗГО.</w:t>
      </w:r>
    </w:p>
    <w:p w:rsidR="00B661E1" w:rsidRPr="00D17196" w:rsidRDefault="00B661E1" w:rsidP="009A1D77">
      <w:pPr>
        <w:numPr>
          <w:ilvl w:val="0"/>
          <w:numId w:val="8"/>
        </w:numPr>
        <w:suppressAutoHyphens/>
        <w:spacing w:after="120"/>
        <w:ind w:left="0" w:firstLine="41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Управление является юридическим лицом, имеет самостоятельный баланс, счета в банках, круглую печать с изображением герба города Златоуста и со своим наименованием, другие необходимые для осуществления своей деятельности печати, штампы, бланки и официальные атрибуты; от своего имени приобретает имущественные и неимущественные права, может выступать истцом и ответчиком в судах в соответствии с законодательством Российской Федерации. Управление подлежит государственной регистрации в качестве муниципального казенного учреждения в соответствии с действующим законодательством РФ.</w:t>
      </w:r>
    </w:p>
    <w:p w:rsidR="00B661E1" w:rsidRPr="00D17196" w:rsidRDefault="00B661E1" w:rsidP="009A1D77">
      <w:pPr>
        <w:numPr>
          <w:ilvl w:val="0"/>
          <w:numId w:val="8"/>
        </w:numPr>
        <w:suppressAutoHyphens/>
        <w:spacing w:after="120"/>
        <w:ind w:left="0" w:firstLine="41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Положение об Управлении утверждается Решением Собрания депутатов Златоустовского городского округа. Структура и штатная численность работников Управления утверждаются распоряжением Администрации Златоустовского городского округа.</w:t>
      </w:r>
    </w:p>
    <w:p w:rsidR="00B661E1" w:rsidRPr="00D17196" w:rsidRDefault="00B661E1" w:rsidP="009A1D77">
      <w:pPr>
        <w:numPr>
          <w:ilvl w:val="0"/>
          <w:numId w:val="8"/>
        </w:numPr>
        <w:suppressAutoHyphens/>
        <w:spacing w:after="120"/>
        <w:ind w:left="0" w:firstLine="41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В штате Управления имеются должности муниципальной службы, а также должности, не отнесенные к должностям муниципальной службы и осуществляющих техническое обеспечение деятельности органов местного самоуправления.</w:t>
      </w:r>
    </w:p>
    <w:p w:rsidR="00B661E1" w:rsidRPr="00D17196" w:rsidRDefault="00B661E1" w:rsidP="009A1D77">
      <w:pPr>
        <w:numPr>
          <w:ilvl w:val="0"/>
          <w:numId w:val="8"/>
        </w:numPr>
        <w:suppressAutoHyphens/>
        <w:spacing w:after="120"/>
        <w:ind w:left="0" w:firstLine="41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 xml:space="preserve">Юридический адрес и место нахождения: </w:t>
      </w:r>
      <w:smartTag w:uri="urn:schemas-microsoft-com:office:smarttags" w:element="metricconverter">
        <w:smartTagPr>
          <w:attr w:name="ProductID" w:val="456200, г"/>
        </w:smartTagPr>
        <w:r w:rsidRPr="00D17196">
          <w:rPr>
            <w:sz w:val="28"/>
            <w:szCs w:val="28"/>
            <w:lang w:eastAsia="en-US"/>
          </w:rPr>
          <w:t>456200, г</w:t>
        </w:r>
      </w:smartTag>
      <w:r w:rsidRPr="00D17196">
        <w:rPr>
          <w:sz w:val="28"/>
          <w:szCs w:val="28"/>
          <w:lang w:eastAsia="en-US"/>
        </w:rPr>
        <w:t>. Златоуст, ул. им. М.И. Калинина, дом 7.</w:t>
      </w:r>
    </w:p>
    <w:p w:rsidR="00B661E1" w:rsidRPr="00D17196" w:rsidRDefault="00B661E1" w:rsidP="009A1D77">
      <w:pPr>
        <w:numPr>
          <w:ilvl w:val="0"/>
          <w:numId w:val="8"/>
        </w:numPr>
        <w:suppressAutoHyphens/>
        <w:spacing w:after="120"/>
        <w:ind w:left="0" w:firstLine="41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Настоящее Положение может дополняться и изменяться в зависимости от изменения основных задач и функций Управления.</w:t>
      </w:r>
    </w:p>
    <w:p w:rsidR="00B661E1" w:rsidRPr="00D17196" w:rsidRDefault="00B661E1" w:rsidP="00581F50">
      <w:pPr>
        <w:numPr>
          <w:ilvl w:val="0"/>
          <w:numId w:val="9"/>
        </w:numPr>
        <w:suppressAutoHyphens/>
        <w:spacing w:after="120"/>
        <w:ind w:left="0" w:firstLine="338"/>
        <w:jc w:val="center"/>
        <w:rPr>
          <w:bCs/>
          <w:sz w:val="28"/>
          <w:szCs w:val="28"/>
          <w:lang w:eastAsia="en-US"/>
        </w:rPr>
      </w:pPr>
      <w:r w:rsidRPr="00D17196">
        <w:rPr>
          <w:bCs/>
          <w:sz w:val="28"/>
          <w:szCs w:val="28"/>
          <w:lang w:eastAsia="en-US"/>
        </w:rPr>
        <w:t>Основная цель и задачи Управления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 xml:space="preserve">Основной целью деятельности Управления  является реализация на территории Златоустовского городского округа государственной политики </w:t>
      </w:r>
      <w:r w:rsidRPr="00D17196">
        <w:rPr>
          <w:bCs/>
          <w:sz w:val="28"/>
          <w:szCs w:val="28"/>
          <w:lang w:eastAsia="en-US"/>
        </w:rPr>
        <w:t xml:space="preserve">в </w:t>
      </w:r>
      <w:r w:rsidRPr="00D17196">
        <w:rPr>
          <w:sz w:val="28"/>
          <w:szCs w:val="28"/>
          <w:lang w:eastAsia="en-US"/>
        </w:rPr>
        <w:t>сфере физической культуры, спорта и туризма.</w:t>
      </w:r>
    </w:p>
    <w:p w:rsidR="00B661E1" w:rsidRPr="00D17196" w:rsidRDefault="00B661E1" w:rsidP="00FB1DCA">
      <w:pPr>
        <w:suppressAutoHyphens/>
        <w:spacing w:after="80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На Управление возлагаются следующие задачи:</w:t>
      </w:r>
    </w:p>
    <w:p w:rsidR="00B661E1" w:rsidRPr="00D17196" w:rsidRDefault="00B661E1" w:rsidP="00FB1DCA">
      <w:pPr>
        <w:numPr>
          <w:ilvl w:val="0"/>
          <w:numId w:val="10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создание условий для развития массовой физической культуры, спорта и туризма на территории Златоустовского городского округа;</w:t>
      </w:r>
    </w:p>
    <w:p w:rsidR="00B661E1" w:rsidRPr="00D17196" w:rsidRDefault="00B661E1" w:rsidP="00FB1DCA">
      <w:pPr>
        <w:numPr>
          <w:ilvl w:val="0"/>
          <w:numId w:val="10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привлечение различных групп населения к регулярным занятиям различными формами физической культуры, спорта и туризма с целью повышения уровня физической подготовки, сокращения заболеваемости, повышения работоспособности и улучшения социальной обстановки в обществе;</w:t>
      </w:r>
    </w:p>
    <w:p w:rsidR="00B661E1" w:rsidRPr="00D17196" w:rsidRDefault="00B661E1" w:rsidP="00FB1DCA">
      <w:pPr>
        <w:numPr>
          <w:ilvl w:val="0"/>
          <w:numId w:val="10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обеспечение развития материально-технической и спортивной базы для занятий физической культурой, спортом и туризмом;</w:t>
      </w:r>
    </w:p>
    <w:p w:rsidR="00B661E1" w:rsidRPr="00D17196" w:rsidRDefault="00B661E1" w:rsidP="00FB1DCA">
      <w:pPr>
        <w:numPr>
          <w:ilvl w:val="0"/>
          <w:numId w:val="10"/>
        </w:numPr>
        <w:suppressAutoHyphens/>
        <w:spacing w:after="80"/>
        <w:ind w:left="0" w:firstLine="284"/>
        <w:jc w:val="both"/>
        <w:rPr>
          <w:sz w:val="28"/>
          <w:szCs w:val="28"/>
          <w:lang w:eastAsia="ru-RU"/>
        </w:rPr>
      </w:pPr>
      <w:r w:rsidRPr="00D17196">
        <w:rPr>
          <w:sz w:val="28"/>
          <w:szCs w:val="28"/>
          <w:lang w:eastAsia="en-US"/>
        </w:rPr>
        <w:t>пропаганда здорового образа жизни среди населения.</w:t>
      </w:r>
    </w:p>
    <w:p w:rsidR="00B661E1" w:rsidRPr="00D17196" w:rsidRDefault="00B661E1" w:rsidP="00FB1DCA">
      <w:pPr>
        <w:numPr>
          <w:ilvl w:val="0"/>
          <w:numId w:val="10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организация проведения муниципальных официальных физкультурных мероприятий и спортивных мероприятий</w:t>
      </w:r>
    </w:p>
    <w:p w:rsidR="00B661E1" w:rsidRPr="00D17196" w:rsidRDefault="00B661E1" w:rsidP="00581F50">
      <w:pPr>
        <w:numPr>
          <w:ilvl w:val="0"/>
          <w:numId w:val="9"/>
        </w:numPr>
        <w:suppressAutoHyphens/>
        <w:spacing w:before="240" w:after="120"/>
        <w:ind w:left="0" w:firstLine="338"/>
        <w:jc w:val="center"/>
        <w:rPr>
          <w:bCs/>
          <w:sz w:val="28"/>
          <w:szCs w:val="28"/>
          <w:lang w:eastAsia="en-US"/>
        </w:rPr>
      </w:pPr>
      <w:r w:rsidRPr="00D17196">
        <w:rPr>
          <w:bCs/>
          <w:sz w:val="28"/>
          <w:szCs w:val="28"/>
          <w:lang w:eastAsia="en-US"/>
        </w:rPr>
        <w:t>Функции Управления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 xml:space="preserve">В рамках решения основных задач Управление выполняет следующие функции: 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12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определение основных задач и направлений развития физической культуры, спорта и ту</w:t>
      </w:r>
      <w:r w:rsidRPr="00D17196">
        <w:rPr>
          <w:sz w:val="28"/>
          <w:szCs w:val="28"/>
          <w:lang w:eastAsia="en-US"/>
        </w:rPr>
        <w:softHyphen/>
        <w:t xml:space="preserve">ризма в Златоустовском городском округе; 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12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подготовку и реализацию целевых и отраслевых городских программ по развитию физической культуры, спорта и туризма в Златоустовском городском округе;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12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популяризация физической культуры, спорта и туризма среди различных групп населе</w:t>
      </w:r>
      <w:r w:rsidRPr="00D17196">
        <w:rPr>
          <w:sz w:val="28"/>
          <w:szCs w:val="28"/>
          <w:lang w:eastAsia="en-US"/>
        </w:rPr>
        <w:softHyphen/>
        <w:t>ния;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организация проведения муниципальных официальных физкультурных мероприятий и спортивных мероприятий;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организация физкультурно-спортивной работы по месту жительства граждан;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разработка и реализация календарных планов физкультурных мероприятий и спортив</w:t>
      </w:r>
      <w:r w:rsidRPr="00D17196">
        <w:rPr>
          <w:sz w:val="28"/>
          <w:szCs w:val="28"/>
          <w:lang w:eastAsia="en-US"/>
        </w:rPr>
        <w:softHyphen/>
        <w:t xml:space="preserve">ных мероприятий в Златоустовском городском округе;                                            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 xml:space="preserve">организация медицинского обеспечения официальных физкультурных мероприятий и спортивных мероприятий </w:t>
      </w:r>
      <w:r w:rsidRPr="00D17196">
        <w:rPr>
          <w:bCs/>
          <w:sz w:val="28"/>
          <w:szCs w:val="28"/>
          <w:lang w:eastAsia="en-US"/>
        </w:rPr>
        <w:t xml:space="preserve">в </w:t>
      </w:r>
      <w:r w:rsidRPr="00D17196">
        <w:rPr>
          <w:sz w:val="28"/>
          <w:szCs w:val="28"/>
          <w:lang w:eastAsia="en-US"/>
        </w:rPr>
        <w:t>Златоустовском городском округе;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содействие обеспечению общественного порядка и общественной безопасности при про</w:t>
      </w:r>
      <w:r w:rsidRPr="00D17196">
        <w:rPr>
          <w:sz w:val="28"/>
          <w:szCs w:val="28"/>
          <w:lang w:eastAsia="en-US"/>
        </w:rPr>
        <w:softHyphen/>
        <w:t>ведении в Златоустовском городском округе официальных физкультурных мероприятий и спор</w:t>
      </w:r>
      <w:r w:rsidRPr="00D17196">
        <w:rPr>
          <w:sz w:val="28"/>
          <w:szCs w:val="28"/>
          <w:lang w:eastAsia="en-US"/>
        </w:rPr>
        <w:softHyphen/>
        <w:t>тивных мероприятий;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разработка порядка формирования спортивных сборных команд Златоустовского город</w:t>
      </w:r>
      <w:r w:rsidRPr="00D17196">
        <w:rPr>
          <w:sz w:val="28"/>
          <w:szCs w:val="28"/>
          <w:lang w:eastAsia="en-US"/>
        </w:rPr>
        <w:softHyphen/>
        <w:t>ского округа, их обеспечение;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участие в организации и проведении межмуниципальных, региональных, межрегио</w:t>
      </w:r>
      <w:r w:rsidRPr="00D17196">
        <w:rPr>
          <w:sz w:val="28"/>
          <w:szCs w:val="28"/>
          <w:lang w:eastAsia="en-US"/>
        </w:rPr>
        <w:softHyphen/>
        <w:t>нальных, всероссийских и международных спортивных соревнований и учебно-тренировочных мероприятий спортивных сборных команд Российской Федерации и спортивных сборных команд Челябинской области, проводимых на территории Златоустовского городского округа;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оказание содействия субъектам физической культуры и спорта, осуществляющим свою деятельность на территории Златоустовского городского округа;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согласование уставов (изменения к уставам) подведомственных муниципальных учреждений/организаций физической культуры и спорта;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 xml:space="preserve">согласование назначения на должность и увольнение с должности руководителей подведомственных муниципальных учреждений/организаций физической культуры и спорта, применяет к ним меры поощрения и дисциплинарного взыскания (кроме увольнения по соответствующим основаниям); 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осуществление полномочий главного распорядителя средств бюджета Златоустовского городского округа, предусмотренных на содержание подведомственных учреждений/организаций и Управления в целях реализации возложенных на него функций;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координация и контроль деятельности подведомственных муниципальных учреждений/организаций физической культуры и спорта;</w:t>
      </w:r>
      <w:r w:rsidRPr="00D17196">
        <w:rPr>
          <w:sz w:val="28"/>
          <w:szCs w:val="28"/>
          <w:lang w:eastAsia="en-US"/>
        </w:rPr>
        <w:tab/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выступает заказчиком при размещении муниципального заказа на поставку товаров, выполнение работ и оказание услуг для нужд Управления и подведомственных муниципальных учреждений/организаций физической культуры и спорта;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организует подготовку и переподготовку кадров, квалификационную аттестацию работников подведомственных муниципальных учреждений/организаций физической культуры и спорта, методи</w:t>
      </w:r>
      <w:r w:rsidRPr="00D17196">
        <w:rPr>
          <w:sz w:val="28"/>
          <w:szCs w:val="28"/>
          <w:lang w:eastAsia="en-US"/>
        </w:rPr>
        <w:softHyphen/>
        <w:t>ческое обеспечение деятельности в сфере физической культуры и спорта;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осуществляет взаимодействие с федеральными, областными, ведомственными органи</w:t>
      </w:r>
      <w:r w:rsidRPr="00D17196">
        <w:rPr>
          <w:sz w:val="28"/>
          <w:szCs w:val="28"/>
          <w:lang w:eastAsia="en-US"/>
        </w:rPr>
        <w:softHyphen/>
        <w:t>зациями физической культуры и спорта, общественными физкультурно-спортивными объедине</w:t>
      </w:r>
      <w:r w:rsidRPr="00D17196">
        <w:rPr>
          <w:sz w:val="28"/>
          <w:szCs w:val="28"/>
          <w:lang w:eastAsia="en-US"/>
        </w:rPr>
        <w:softHyphen/>
        <w:t>ниями;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координирует свою деятельность с Министерством по физической культуре, спорту и туризму Челябинской области;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содействует развитию физической культуры и спорта в муниципальных образователь</w:t>
      </w:r>
      <w:r w:rsidRPr="00D17196">
        <w:rPr>
          <w:sz w:val="28"/>
          <w:szCs w:val="28"/>
          <w:lang w:eastAsia="en-US"/>
        </w:rPr>
        <w:softHyphen/>
        <w:t>ных учреждениях/организациях;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 xml:space="preserve"> проводит работу с обращениями граждан и организаций; работу по повышению квалификации физкультурных кадров; проводит комплексные плановые и внеплановые проверки деятельности подведомственных муниципальных учреждений/организаций спортивной направленности; 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ходатайствует о присвоении разрядов, государственных и ведомственных почетных званий и наград, наград и поощрений Администрации Златоустовского городского округа, Собрания депутатов Златоустовского городского округа, Правительства Челябинской области и Законодательного собрания Челябинской области спортсменам и работникам физической культуры и спорта, ветеранам спорта;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разрабатывает и выпускает различные печатные материалы по физической культуре, спорту и туризму, обеспечивает взаимодействие со средствами массовой информации, создает информационную базу физической культуры, спорта и туризма в Златоустовском городском округе;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организует и проводит смотры-конкурсы по спортивно-массовой и оздоровительной работе;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награждает спортивной атрибутикой (грамотами, кубками, значками, вымпелами, медалями и тому подобным), призами, денежным награждением победителей и призеров городских соревнований и спартакиад, лучших тренеров, спортсменов, работников физической культуры, общественный актив, ветеранов спорта, спортивные организации;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взаимодействует с командами высшей и суперлиги на основании договоров или соглашений;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 xml:space="preserve">участвует в реализации областных и российских целевых программ по развитию физической культуры, спорта и туризма; </w:t>
      </w:r>
    </w:p>
    <w:p w:rsidR="00B661E1" w:rsidRPr="00D17196" w:rsidRDefault="00B661E1" w:rsidP="00FB1DCA">
      <w:pPr>
        <w:numPr>
          <w:ilvl w:val="0"/>
          <w:numId w:val="11"/>
        </w:numPr>
        <w:suppressAutoHyphens/>
        <w:spacing w:before="80" w:after="120"/>
        <w:ind w:left="0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осуществляет иные</w:t>
      </w:r>
      <w:r w:rsidRPr="00D17196">
        <w:rPr>
          <w:sz w:val="28"/>
          <w:szCs w:val="28"/>
          <w:lang w:eastAsia="en-US"/>
        </w:rPr>
        <w:t xml:space="preserve">, установленные в соответствии с законодательством Российской Федерации и Уставом Златоустовского городского округа, полномочия. </w:t>
      </w:r>
    </w:p>
    <w:p w:rsidR="00B661E1" w:rsidRPr="00D17196" w:rsidRDefault="00B661E1" w:rsidP="00581F50">
      <w:pPr>
        <w:suppressAutoHyphens/>
        <w:spacing w:before="120"/>
        <w:ind w:left="284"/>
        <w:rPr>
          <w:sz w:val="28"/>
          <w:szCs w:val="28"/>
          <w:lang w:eastAsia="en-US"/>
        </w:rPr>
      </w:pPr>
    </w:p>
    <w:p w:rsidR="00B661E1" w:rsidRPr="00D17196" w:rsidRDefault="00B661E1" w:rsidP="00581F50">
      <w:pPr>
        <w:numPr>
          <w:ilvl w:val="0"/>
          <w:numId w:val="9"/>
        </w:numPr>
        <w:suppressAutoHyphens/>
        <w:spacing w:after="120"/>
        <w:ind w:left="0" w:firstLine="284"/>
        <w:jc w:val="center"/>
        <w:rPr>
          <w:bCs/>
          <w:sz w:val="28"/>
          <w:szCs w:val="28"/>
          <w:lang w:eastAsia="en-US"/>
        </w:rPr>
      </w:pPr>
      <w:r w:rsidRPr="00D17196">
        <w:rPr>
          <w:bCs/>
          <w:sz w:val="28"/>
          <w:szCs w:val="28"/>
          <w:lang w:eastAsia="en-US"/>
        </w:rPr>
        <w:t>Права и обязанности Управления</w:t>
      </w:r>
    </w:p>
    <w:p w:rsidR="00B661E1" w:rsidRPr="00D17196" w:rsidRDefault="00B661E1" w:rsidP="00FB1DCA">
      <w:pPr>
        <w:numPr>
          <w:ilvl w:val="0"/>
          <w:numId w:val="8"/>
        </w:numPr>
        <w:tabs>
          <w:tab w:val="left" w:pos="0"/>
        </w:tabs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Управление для выполнения возложенных на него задач и функций имеет право: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представлять интересы Администрации Златоустовского городского округа во всех учреждениях, организациях, предприятиях, учебных заведениях, органах государственной власти и местного самоуправления по вопросам, связанным с выполнением возложенных на Управление функций и задач;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разрабатывать и вносить в установленном порядке на рассмотрение Главы Златоустовского городского округа проекты правовых актов, а также проекты решений на рассмотрение Собрания депутатов Златоустовского городского округа по вопросам, входящим в компетенцию Управления;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оказывать материальную помощь работникам Управления, подведомственных учреждений/организаций, ветеранам спорта и труда по их заявлениям на лечение, в связи с юбилейными датами и чрезвычайными обстоятельствами в пределах, выделенных на эти цели, средств;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инициировать в установленном порядке предложения о создании, реорганизации и ликвидации муниципальных учреждений/организаций спортивной направленности;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проводить в установленном порядке проверки целевого использования бюджетных средств подведомственных муниципальных учреждений/организаций, находящихся в ведении Управления;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запрашивать от руководителей спортивных организаций, независимо от формы собственности, информацию по вопросам состояния, перспективы развития физической культуры, спорта и туризма;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инициировать и проводить совещания, конференции, семинары, активы, заседания коллегий и комиссий, аппаратных совещаний с различными организациями и физкультурными работниками с привлечением организаций, заинтересованных в развитии физической культуры, спорта и туризма;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организовывать проведение учебно-тренировочных и оздоровительных сборов для ведущих спортсменов Златоустовского городского округа и учащихся подведомственных учреждений/организаций;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заключать в установленном порядке договоры и соглашения с организациями и физическими лицами на поставку продукции и организацию услуг, необходимых для выполнения возложенных на Управление функций и задач;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осуществлять рекламно-информационную деятельность в сфере физической культуры, спорта и туризма, включая вопросы пропаганды здорового образа жизни;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осуществлять иные права и полномочия, переданные Управлению в соответствии с правовыми актами Администрации Златоустовского городского округа и Собрания депутатов Златоустовского городского округа.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Управление обязано:</w:t>
      </w:r>
    </w:p>
    <w:p w:rsidR="00B661E1" w:rsidRPr="00D17196" w:rsidRDefault="00B661E1" w:rsidP="00FB1DCA">
      <w:pPr>
        <w:widowControl w:val="0"/>
        <w:numPr>
          <w:ilvl w:val="0"/>
          <w:numId w:val="12"/>
        </w:numPr>
        <w:shd w:val="clear" w:color="auto" w:fill="FFFFFF"/>
        <w:tabs>
          <w:tab w:val="left" w:pos="996"/>
        </w:tabs>
        <w:suppressAutoHyphens/>
        <w:autoSpaceDE w:val="0"/>
        <w:autoSpaceDN w:val="0"/>
        <w:adjustRightInd w:val="0"/>
        <w:spacing w:before="80" w:after="80"/>
        <w:ind w:left="26" w:right="48" w:firstLine="258"/>
        <w:jc w:val="both"/>
        <w:rPr>
          <w:spacing w:val="-28"/>
          <w:sz w:val="28"/>
          <w:szCs w:val="28"/>
          <w:lang w:eastAsia="ru-RU"/>
        </w:rPr>
      </w:pPr>
      <w:r w:rsidRPr="00D17196">
        <w:rPr>
          <w:sz w:val="28"/>
          <w:szCs w:val="28"/>
          <w:lang w:eastAsia="en-US"/>
        </w:rPr>
        <w:t>осуществлять</w:t>
      </w:r>
      <w:r w:rsidRPr="00D17196">
        <w:rPr>
          <w:sz w:val="28"/>
          <w:szCs w:val="28"/>
          <w:lang w:eastAsia="ru-RU"/>
        </w:rPr>
        <w:t xml:space="preserve"> свою деятельность в соответствии с законодательством Российской Феде</w:t>
      </w:r>
      <w:r w:rsidRPr="00D17196">
        <w:rPr>
          <w:sz w:val="28"/>
          <w:szCs w:val="28"/>
          <w:lang w:eastAsia="ru-RU"/>
        </w:rPr>
        <w:softHyphen/>
        <w:t xml:space="preserve">рации, Челябинской области и нормативно-правовыми актами </w:t>
      </w:r>
      <w:r w:rsidRPr="00D17196">
        <w:rPr>
          <w:sz w:val="28"/>
          <w:szCs w:val="28"/>
          <w:lang w:eastAsia="en-US"/>
        </w:rPr>
        <w:t>Златоустовского городского округа</w:t>
      </w:r>
      <w:r w:rsidRPr="00D17196">
        <w:rPr>
          <w:sz w:val="28"/>
          <w:szCs w:val="28"/>
          <w:lang w:eastAsia="ru-RU"/>
        </w:rPr>
        <w:t>;</w:t>
      </w:r>
    </w:p>
    <w:p w:rsidR="00B661E1" w:rsidRPr="00D17196" w:rsidRDefault="00B661E1" w:rsidP="00FB1DCA">
      <w:pPr>
        <w:widowControl w:val="0"/>
        <w:numPr>
          <w:ilvl w:val="0"/>
          <w:numId w:val="12"/>
        </w:numPr>
        <w:shd w:val="clear" w:color="auto" w:fill="FFFFFF"/>
        <w:tabs>
          <w:tab w:val="left" w:pos="996"/>
        </w:tabs>
        <w:suppressAutoHyphens/>
        <w:autoSpaceDE w:val="0"/>
        <w:autoSpaceDN w:val="0"/>
        <w:adjustRightInd w:val="0"/>
        <w:spacing w:before="80" w:after="80"/>
        <w:ind w:left="26" w:right="48" w:firstLine="258"/>
        <w:jc w:val="both"/>
        <w:rPr>
          <w:spacing w:val="-13"/>
          <w:sz w:val="28"/>
          <w:szCs w:val="28"/>
          <w:lang w:eastAsia="ru-RU"/>
        </w:rPr>
      </w:pPr>
      <w:r w:rsidRPr="00D17196">
        <w:rPr>
          <w:sz w:val="28"/>
          <w:szCs w:val="28"/>
          <w:lang w:eastAsia="ru-RU"/>
        </w:rPr>
        <w:t xml:space="preserve">выполнять поручения Главы Златоустовского городского округа (заместителя Главы </w:t>
      </w:r>
      <w:r w:rsidRPr="00D17196">
        <w:rPr>
          <w:sz w:val="28"/>
          <w:szCs w:val="28"/>
          <w:lang w:eastAsia="en-US"/>
        </w:rPr>
        <w:t>Златоустовского городского округа</w:t>
      </w:r>
      <w:r w:rsidRPr="00D17196">
        <w:rPr>
          <w:sz w:val="28"/>
          <w:szCs w:val="28"/>
          <w:lang w:eastAsia="ru-RU"/>
        </w:rPr>
        <w:t>, курирующего деятельность Управления) в установленные сроки;</w:t>
      </w:r>
    </w:p>
    <w:p w:rsidR="00B661E1" w:rsidRPr="00D17196" w:rsidRDefault="00B661E1" w:rsidP="00FB1DCA">
      <w:pPr>
        <w:widowControl w:val="0"/>
        <w:numPr>
          <w:ilvl w:val="0"/>
          <w:numId w:val="12"/>
        </w:numPr>
        <w:shd w:val="clear" w:color="auto" w:fill="FFFFFF"/>
        <w:tabs>
          <w:tab w:val="left" w:pos="996"/>
        </w:tabs>
        <w:suppressAutoHyphens/>
        <w:autoSpaceDE w:val="0"/>
        <w:autoSpaceDN w:val="0"/>
        <w:adjustRightInd w:val="0"/>
        <w:spacing w:before="80" w:after="120"/>
        <w:ind w:left="26" w:right="48" w:firstLine="258"/>
        <w:jc w:val="both"/>
        <w:rPr>
          <w:spacing w:val="-13"/>
          <w:sz w:val="28"/>
          <w:szCs w:val="28"/>
          <w:lang w:eastAsia="ru-RU"/>
        </w:rPr>
      </w:pPr>
      <w:r w:rsidRPr="00D17196">
        <w:rPr>
          <w:sz w:val="28"/>
          <w:szCs w:val="28"/>
          <w:lang w:eastAsia="ru-RU"/>
        </w:rPr>
        <w:t>представлять сведения по запросам органов государственной власти Челябинской облас</w:t>
      </w:r>
      <w:r w:rsidRPr="00D17196">
        <w:rPr>
          <w:sz w:val="28"/>
          <w:szCs w:val="28"/>
          <w:lang w:eastAsia="ru-RU"/>
        </w:rPr>
        <w:softHyphen/>
        <w:t>ти, органов местного самоуправления Златоустовского городского округа в пределах своих пол</w:t>
      </w:r>
      <w:r w:rsidRPr="00D17196">
        <w:rPr>
          <w:sz w:val="28"/>
          <w:szCs w:val="28"/>
          <w:lang w:eastAsia="ru-RU"/>
        </w:rPr>
        <w:softHyphen/>
        <w:t>номочий</w:t>
      </w:r>
    </w:p>
    <w:p w:rsidR="00B661E1" w:rsidRPr="00D17196" w:rsidRDefault="00B661E1" w:rsidP="00581F50">
      <w:pPr>
        <w:numPr>
          <w:ilvl w:val="0"/>
          <w:numId w:val="9"/>
        </w:numPr>
        <w:suppressAutoHyphens/>
        <w:spacing w:before="240" w:after="120"/>
        <w:ind w:left="0" w:firstLine="338"/>
        <w:jc w:val="center"/>
        <w:rPr>
          <w:bCs/>
          <w:sz w:val="28"/>
          <w:szCs w:val="28"/>
          <w:lang w:eastAsia="en-US"/>
        </w:rPr>
      </w:pPr>
      <w:r w:rsidRPr="00D17196">
        <w:rPr>
          <w:bCs/>
          <w:sz w:val="28"/>
          <w:szCs w:val="28"/>
          <w:lang w:eastAsia="en-US"/>
        </w:rPr>
        <w:t>Руководство Управлением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Управление возглавляет начальник, назначаемый на должность и освобождаемый от должности Главой Златоустовского городского округа. Срок полномочий начальника Управления определяется трудовым договором.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Начальник Управления непосредственно подчиняется заместителю Главы Златоустовского городского округа, курирующего деятельность Управления.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Начальник Управления несет персональную ответственность за выполнение возложенных на Управление полномочий.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Начальник Управления: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руководит деятельностью Управления;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распределяет обязанности между заместителями начальника Управления;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назначает на должность и освобождает от должности в установленном порядке сотрудников Управления, принимает решения об их поощрении и применении дисциплинарных взысканий, выдает доверенности на представление интересов Управления;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утверждает штатное расписание Управления в пределах утвержденной распоряжением Администрации Златоустовского городского округа штатной численности и структуры Управления;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утверждает смету расходов на содержание Управления в пределах средств, предусмотренных в бюджете Златоустовского городского округа на соответствующий год;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представляет интересы Управления по всем вопросам его деятельности без доверенности;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организует работу Управления, издает в пределах своей компетенции приказы, принимает решения, проводит совещания;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утверждает планы работы Управления, а также отчеты о его деятельности;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утверждает дол</w:t>
      </w:r>
      <w:r>
        <w:rPr>
          <w:sz w:val="28"/>
          <w:szCs w:val="28"/>
          <w:lang w:eastAsia="en-US"/>
        </w:rPr>
        <w:t>жностные инструкции работников</w:t>
      </w:r>
      <w:r w:rsidRPr="00D17196">
        <w:rPr>
          <w:sz w:val="28"/>
          <w:szCs w:val="28"/>
          <w:lang w:eastAsia="en-US"/>
        </w:rPr>
        <w:t>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утверждает уставы, сметы финансирования и тарификационные списки подведомственных учреждений/организаций;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утверждает муниципальные задания подведомственным учреждениям/ организациям на оказание муниципальных услуг населению;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применяет меры поощрения, налагает взыскания на руководителей учреждений/организаций (за исключением увольнения), подведомственных Управлению;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обеспечивает повышение квалификации работников Управления;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обеспечивает надлежащее ведение кадровой документации Управления;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принимает необходимые организационные и технические меры для защиты персональных данных работников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распоряжается находящимся в оперативном управлении имуществом, бюджетными и привлеченными финансовыми средствами Управления;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обеспечивает соблюдение финансовой дисциплины и защиту имущественных и иных интересов Управления;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 xml:space="preserve">утверждает календарь и смету финансирования городских спортивно-массовых мероприятий и соревнований по видам спорта; 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открывает счета в учреждениях банков, совершает от имени Управления банковские операции, подписывает финансовые документы;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заключает муниципальные контракты на поставку товаров, производство работ, оказание услуг;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заключает с организациями независимо от форм собственности договоры о сотрудничестве в пределах своей компетенции;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участвует в заседаниях и совещаниях, проводимых Главой Златоустовского городского округа, его заместителями и Собранием депутатов Златоустовского городского округа, по вопросам, входящим в компетенцию Управления;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при необходимости привлекает к выполнению задач, возложенных на Управление, на общественных началах или договорной основе организации и физических лиц;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 xml:space="preserve">вносит в установленном порядке предложения Главе Златоустовского городского округа или заместителю Главы округа, курирующему Управление, о назначении и освобождении от должности руководителей подведомственных муниципальных учреждений/организаций спортивной направленности; 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ведет личный прием граждан;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совершает иные действия, необходимые для выполнения поставленных задач перед Управлением.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Начальник Управления вправе делегировать своим заместителям полномочия по подписанию приказов, других документов, касающихся деятельности Управления.</w:t>
      </w:r>
      <w:bookmarkStart w:id="0" w:name="sub_116"/>
    </w:p>
    <w:bookmarkEnd w:id="0"/>
    <w:p w:rsidR="00B661E1" w:rsidRPr="00D17196" w:rsidRDefault="00B661E1" w:rsidP="00FB1DCA">
      <w:pPr>
        <w:numPr>
          <w:ilvl w:val="0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В отсутствие начальника Управления его обязанности исполняет заместитель начальника Управления на основании приказа.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По решению начальника Управления для граждан, впервые или вновь поступающих на муниципальную службу, может проводиться конкурс, в порядке, установленном решением Собра</w:t>
      </w:r>
      <w:r w:rsidRPr="00D17196">
        <w:rPr>
          <w:sz w:val="28"/>
          <w:szCs w:val="28"/>
          <w:lang w:eastAsia="en-US"/>
        </w:rPr>
        <w:softHyphen/>
        <w:t>ния депутатов Златоустовского городского округа.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Для решения важнейших вопросов в сфере физической культуры и спорта в Управлении создается коллегия, являющаяся совещательным органом. Возглавляет коллегию начальник Управления.</w:t>
      </w:r>
    </w:p>
    <w:p w:rsidR="00B661E1" w:rsidRPr="00D17196" w:rsidRDefault="00B661E1" w:rsidP="00FB1DCA">
      <w:pPr>
        <w:suppressAutoHyphens/>
        <w:spacing w:after="80"/>
        <w:ind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При Управлении могут создаваться иные совещательные органы (тренерские, педагогические и т.д.) которые не являются струк</w:t>
      </w:r>
      <w:r w:rsidRPr="00D17196">
        <w:rPr>
          <w:sz w:val="28"/>
          <w:szCs w:val="28"/>
          <w:lang w:eastAsia="en-US"/>
        </w:rPr>
        <w:softHyphen/>
        <w:t xml:space="preserve">турными подразделениями Управления. </w:t>
      </w:r>
    </w:p>
    <w:p w:rsidR="00B661E1" w:rsidRPr="00D17196" w:rsidRDefault="00B661E1" w:rsidP="00FB1DCA">
      <w:pPr>
        <w:suppressAutoHyphens/>
        <w:spacing w:after="80"/>
        <w:ind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Деятельность совещательных органов регламентируется соответствующими положениями, утверждаемыми начальником Управления.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Сотрудники Управления в своей деятельности руководствуются настоящим Положением, должностными регламентами, должностными инструкциями и служебным распорядком</w:t>
      </w:r>
      <w:r>
        <w:rPr>
          <w:sz w:val="28"/>
          <w:szCs w:val="28"/>
          <w:lang w:eastAsia="en-US"/>
        </w:rPr>
        <w:t>.</w:t>
      </w:r>
    </w:p>
    <w:p w:rsidR="00B661E1" w:rsidRPr="00D17196" w:rsidRDefault="00B661E1" w:rsidP="00581F50">
      <w:pPr>
        <w:numPr>
          <w:ilvl w:val="0"/>
          <w:numId w:val="9"/>
        </w:numPr>
        <w:suppressAutoHyphens/>
        <w:spacing w:before="240" w:after="120"/>
        <w:ind w:left="0" w:firstLine="284"/>
        <w:jc w:val="center"/>
        <w:rPr>
          <w:bCs/>
          <w:sz w:val="28"/>
          <w:szCs w:val="28"/>
          <w:lang w:eastAsia="en-US"/>
        </w:rPr>
      </w:pPr>
      <w:r w:rsidRPr="00D17196">
        <w:rPr>
          <w:bCs/>
          <w:sz w:val="28"/>
          <w:szCs w:val="28"/>
          <w:lang w:eastAsia="en-US"/>
        </w:rPr>
        <w:t>Имущество и средства Управления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 xml:space="preserve">При осуществлении своих функций Управление использует имущество, являющееся </w:t>
      </w:r>
      <w:r w:rsidRPr="00D17196">
        <w:rPr>
          <w:spacing w:val="-1"/>
          <w:sz w:val="28"/>
          <w:szCs w:val="28"/>
          <w:lang w:eastAsia="en-US"/>
        </w:rPr>
        <w:t>муниципальной собственностью и закреплённое за ним на праве оперативного управления.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Финансирование деятельности Управления осуществляется за счет средств, предусмотренных в бюджете Златоустовского городского округа, в соответствии с бюджетной сметой и штатным расписанием, а также иных не запрещенных действующим законодательством источников.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ru-RU"/>
        </w:rPr>
        <w:t>Управление самостоятельно распоряжается финансовыми средствами в соответствии с бюджетной сметой в пределах выделенных ассигнований.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8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ru-RU"/>
        </w:rPr>
        <w:t>Источниками формирования имущества и финансовых ресурсов являются:</w:t>
      </w:r>
    </w:p>
    <w:p w:rsidR="00B661E1" w:rsidRPr="00D17196" w:rsidRDefault="00B661E1" w:rsidP="00FB1DCA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left="284" w:firstLine="0"/>
        <w:jc w:val="both"/>
        <w:rPr>
          <w:spacing w:val="-30"/>
          <w:sz w:val="28"/>
          <w:szCs w:val="28"/>
          <w:lang w:eastAsia="ru-RU"/>
        </w:rPr>
      </w:pPr>
      <w:r w:rsidRPr="00D17196">
        <w:rPr>
          <w:sz w:val="28"/>
          <w:szCs w:val="28"/>
          <w:lang w:eastAsia="ru-RU"/>
        </w:rPr>
        <w:t>средства мес</w:t>
      </w:r>
      <w:bookmarkStart w:id="1" w:name="_GoBack"/>
      <w:bookmarkEnd w:id="1"/>
      <w:r w:rsidRPr="00D17196">
        <w:rPr>
          <w:sz w:val="28"/>
          <w:szCs w:val="28"/>
          <w:lang w:eastAsia="ru-RU"/>
        </w:rPr>
        <w:t>тного бюджета;</w:t>
      </w:r>
    </w:p>
    <w:p w:rsidR="00B661E1" w:rsidRPr="00D17196" w:rsidRDefault="00B661E1" w:rsidP="00FB1DCA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left="284" w:firstLine="0"/>
        <w:jc w:val="both"/>
        <w:rPr>
          <w:spacing w:val="-30"/>
          <w:sz w:val="28"/>
          <w:szCs w:val="28"/>
          <w:lang w:eastAsia="ru-RU"/>
        </w:rPr>
      </w:pPr>
      <w:r w:rsidRPr="00D17196">
        <w:rPr>
          <w:spacing w:val="-1"/>
          <w:sz w:val="28"/>
          <w:szCs w:val="28"/>
          <w:lang w:eastAsia="ru-RU"/>
        </w:rPr>
        <w:t>имущество, закреплённое за Управлением в оперативное управление;</w:t>
      </w:r>
    </w:p>
    <w:p w:rsidR="00B661E1" w:rsidRPr="00D17196" w:rsidRDefault="00B661E1" w:rsidP="00FB1DCA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left="284" w:firstLine="0"/>
        <w:jc w:val="both"/>
        <w:rPr>
          <w:spacing w:val="-30"/>
          <w:sz w:val="28"/>
          <w:szCs w:val="28"/>
          <w:lang w:eastAsia="ru-RU"/>
        </w:rPr>
      </w:pPr>
      <w:r w:rsidRPr="00D17196">
        <w:rPr>
          <w:sz w:val="28"/>
          <w:szCs w:val="28"/>
          <w:lang w:eastAsia="ru-RU"/>
        </w:rPr>
        <w:t>доходы, полученные от приносящей доход деятельности;</w:t>
      </w:r>
    </w:p>
    <w:p w:rsidR="00B661E1" w:rsidRPr="00D17196" w:rsidRDefault="00B661E1" w:rsidP="00FB1DCA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left="284" w:firstLine="0"/>
        <w:jc w:val="both"/>
        <w:rPr>
          <w:spacing w:val="-30"/>
          <w:sz w:val="28"/>
          <w:szCs w:val="28"/>
          <w:lang w:eastAsia="ru-RU"/>
        </w:rPr>
      </w:pPr>
      <w:r w:rsidRPr="00D17196">
        <w:rPr>
          <w:spacing w:val="-1"/>
          <w:sz w:val="28"/>
          <w:szCs w:val="28"/>
          <w:lang w:eastAsia="ru-RU"/>
        </w:rPr>
        <w:t>иные источники, разрешённые законодательством РФ.</w:t>
      </w:r>
    </w:p>
    <w:p w:rsidR="00B661E1" w:rsidRPr="00D17196" w:rsidRDefault="00B661E1" w:rsidP="00FB1DCA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120" w:after="12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ru-RU"/>
        </w:rPr>
        <w:t>Управление самостоятельно осуществляет бухгалтерский учёт, готовит бухгалтерскую и статистическую отчётность в соответствии с действующим законодательством РФ.</w:t>
      </w:r>
    </w:p>
    <w:p w:rsidR="00B661E1" w:rsidRPr="00D17196" w:rsidRDefault="00B661E1" w:rsidP="00581F50">
      <w:pPr>
        <w:numPr>
          <w:ilvl w:val="0"/>
          <w:numId w:val="9"/>
        </w:numPr>
        <w:suppressAutoHyphens/>
        <w:spacing w:before="240" w:after="120"/>
        <w:ind w:left="0" w:firstLine="0"/>
        <w:jc w:val="center"/>
        <w:rPr>
          <w:bCs/>
          <w:sz w:val="28"/>
          <w:szCs w:val="28"/>
          <w:lang w:eastAsia="en-US"/>
        </w:rPr>
      </w:pPr>
      <w:r w:rsidRPr="00D17196">
        <w:rPr>
          <w:bCs/>
          <w:sz w:val="28"/>
          <w:szCs w:val="28"/>
          <w:lang w:eastAsia="en-US"/>
        </w:rPr>
        <w:t>Ответственность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ind w:left="0" w:firstLine="284"/>
        <w:jc w:val="both"/>
        <w:rPr>
          <w:sz w:val="28"/>
          <w:szCs w:val="28"/>
          <w:lang w:eastAsia="en-US"/>
        </w:rPr>
      </w:pPr>
      <w:bookmarkStart w:id="2" w:name="sub_4"/>
      <w:r w:rsidRPr="00D17196">
        <w:rPr>
          <w:sz w:val="28"/>
          <w:szCs w:val="28"/>
          <w:lang w:eastAsia="en-US"/>
        </w:rPr>
        <w:t>Начальник Управления несет предусмотренную законодательством персональную ответственность за:</w:t>
      </w:r>
    </w:p>
    <w:bookmarkEnd w:id="2"/>
    <w:p w:rsidR="00B661E1" w:rsidRPr="00D17196" w:rsidRDefault="00B661E1" w:rsidP="00FB1DCA">
      <w:pPr>
        <w:numPr>
          <w:ilvl w:val="1"/>
          <w:numId w:val="8"/>
        </w:numPr>
        <w:suppressAutoHyphens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неисполнение или ненадлежащее исполнение возложенных на Управления полномочий в пределах своей компетенции;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несвоевременное и (или) противоречащее законодательству принятие решений;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нецелевое использование бюджетных средств.</w:t>
      </w:r>
      <w:bookmarkStart w:id="3" w:name="sub_119"/>
    </w:p>
    <w:p w:rsidR="00B661E1" w:rsidRPr="00D17196" w:rsidRDefault="00B661E1" w:rsidP="00FB1DCA">
      <w:pPr>
        <w:numPr>
          <w:ilvl w:val="0"/>
          <w:numId w:val="8"/>
        </w:numPr>
        <w:suppressAutoHyphens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Заместители начальника Управления несут персональную ответственность за:</w:t>
      </w:r>
    </w:p>
    <w:bookmarkEnd w:id="3"/>
    <w:p w:rsidR="00B661E1" w:rsidRPr="00D17196" w:rsidRDefault="00B661E1" w:rsidP="00FB1DCA">
      <w:pPr>
        <w:numPr>
          <w:ilvl w:val="1"/>
          <w:numId w:val="8"/>
        </w:numPr>
        <w:suppressAutoHyphens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неисполнение или ненадлежащее исполнение возложенных на Управление полномочий в пределах своей компетенции;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несвоевременное и (или) противоречащее законодательству принятие решений;</w:t>
      </w:r>
    </w:p>
    <w:p w:rsidR="00B661E1" w:rsidRPr="00D17196" w:rsidRDefault="00B661E1" w:rsidP="00FB1DCA">
      <w:pPr>
        <w:numPr>
          <w:ilvl w:val="1"/>
          <w:numId w:val="8"/>
        </w:numPr>
        <w:suppressAutoHyphens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нецелевое использование бюджетных средств.</w:t>
      </w:r>
      <w:bookmarkStart w:id="4" w:name="sub_120"/>
    </w:p>
    <w:p w:rsidR="00B661E1" w:rsidRPr="00D17196" w:rsidRDefault="00B661E1" w:rsidP="00FB1DCA">
      <w:pPr>
        <w:numPr>
          <w:ilvl w:val="0"/>
          <w:numId w:val="8"/>
        </w:numPr>
        <w:suppressAutoHyphens/>
        <w:ind w:left="0" w:firstLine="284"/>
        <w:jc w:val="both"/>
        <w:rPr>
          <w:bCs/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 xml:space="preserve">Сотрудники Управления несут ответственность за неисполнение и (или) ненадлежащее исполнение своих должностных обязанностей, определенных в должностных регламентах, должностных инструкциях, в соответствии с законодательством Российской Федерации и Челябинской области о </w:t>
      </w:r>
      <w:hyperlink r:id="rId7" w:history="1">
        <w:r w:rsidRPr="00D17196">
          <w:rPr>
            <w:bCs/>
            <w:sz w:val="28"/>
            <w:szCs w:val="28"/>
            <w:lang w:eastAsia="en-US"/>
          </w:rPr>
          <w:t>муниципальной службе</w:t>
        </w:r>
      </w:hyperlink>
      <w:r w:rsidRPr="00D17196">
        <w:rPr>
          <w:sz w:val="28"/>
          <w:szCs w:val="28"/>
          <w:lang w:eastAsia="en-US"/>
        </w:rPr>
        <w:t xml:space="preserve"> и </w:t>
      </w:r>
      <w:hyperlink r:id="rId8" w:history="1">
        <w:r w:rsidRPr="00D17196">
          <w:rPr>
            <w:bCs/>
            <w:sz w:val="28"/>
            <w:szCs w:val="28"/>
            <w:lang w:eastAsia="en-US"/>
          </w:rPr>
          <w:t>Трудовым кодексом</w:t>
        </w:r>
      </w:hyperlink>
      <w:r w:rsidRPr="00D17196">
        <w:rPr>
          <w:sz w:val="28"/>
          <w:szCs w:val="28"/>
          <w:lang w:eastAsia="en-US"/>
        </w:rPr>
        <w:t xml:space="preserve"> Российской Федерации.</w:t>
      </w:r>
      <w:bookmarkEnd w:id="4"/>
    </w:p>
    <w:p w:rsidR="00B661E1" w:rsidRPr="00D17196" w:rsidRDefault="00B661E1" w:rsidP="00581F50">
      <w:pPr>
        <w:numPr>
          <w:ilvl w:val="0"/>
          <w:numId w:val="9"/>
        </w:numPr>
        <w:suppressAutoHyphens/>
        <w:spacing w:before="240" w:after="120"/>
        <w:ind w:left="0" w:firstLine="0"/>
        <w:jc w:val="center"/>
        <w:rPr>
          <w:bCs/>
          <w:sz w:val="28"/>
          <w:szCs w:val="28"/>
          <w:lang w:eastAsia="en-US"/>
        </w:rPr>
      </w:pPr>
      <w:r w:rsidRPr="00D17196">
        <w:rPr>
          <w:bCs/>
          <w:sz w:val="28"/>
          <w:szCs w:val="28"/>
          <w:lang w:eastAsia="en-US"/>
        </w:rPr>
        <w:t>Реорганизация и ликвидация Управления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12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Деятельность Управления прекращается путем его ликвидации или реорганизации в соответствии с законодательством Российской Федерации.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12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При реорганизации Управления все документы (управленческие, финансово-хозяйственные, по личному составу и другие) передаются в соответствии с действующим законодательством Российской Федерации и нормативными правовыми актами органов местного самоуправления Златоустовского городского округа правопреемнику.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12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>При ликвидации Управления документы постоянного хранения, по личному составу (приказы, личные дела, карточки учета, лицевые счета) передаются на хранение в Архив Златоустовского городского округа, а имущество, находящееся в его оперативном управлении передается собственнику</w:t>
      </w:r>
    </w:p>
    <w:p w:rsidR="00B661E1" w:rsidRPr="00D17196" w:rsidRDefault="00B661E1" w:rsidP="00FB1DCA">
      <w:pPr>
        <w:numPr>
          <w:ilvl w:val="0"/>
          <w:numId w:val="8"/>
        </w:numPr>
        <w:suppressAutoHyphens/>
        <w:spacing w:after="120"/>
        <w:ind w:left="0" w:firstLine="284"/>
        <w:jc w:val="both"/>
        <w:rPr>
          <w:sz w:val="28"/>
          <w:szCs w:val="28"/>
          <w:lang w:eastAsia="en-US"/>
        </w:rPr>
      </w:pPr>
      <w:r w:rsidRPr="00D17196">
        <w:rPr>
          <w:sz w:val="28"/>
          <w:szCs w:val="28"/>
          <w:lang w:eastAsia="en-US"/>
        </w:rPr>
        <w:t xml:space="preserve">При реорганизации и ликвидации Управления работникам гарантируется соблюдение их </w:t>
      </w:r>
      <w:r w:rsidRPr="00D17196">
        <w:rPr>
          <w:bCs/>
          <w:spacing w:val="-2"/>
          <w:sz w:val="28"/>
          <w:szCs w:val="28"/>
          <w:lang w:eastAsia="en-US"/>
        </w:rPr>
        <w:t xml:space="preserve">прав и </w:t>
      </w:r>
      <w:r w:rsidRPr="00D17196">
        <w:rPr>
          <w:spacing w:val="-2"/>
          <w:sz w:val="28"/>
          <w:szCs w:val="28"/>
          <w:lang w:eastAsia="en-US"/>
        </w:rPr>
        <w:t>законных интересов в соответствии с действующим законодательством РФ.</w:t>
      </w:r>
    </w:p>
    <w:p w:rsidR="00B661E1" w:rsidRDefault="00B661E1" w:rsidP="00581F50">
      <w:pPr>
        <w:suppressAutoHyphens/>
        <w:jc w:val="right"/>
        <w:rPr>
          <w:bCs/>
          <w:sz w:val="26"/>
          <w:szCs w:val="26"/>
          <w:lang w:eastAsia="en-US"/>
        </w:rPr>
      </w:pPr>
    </w:p>
    <w:p w:rsidR="00B661E1" w:rsidRDefault="00B661E1" w:rsidP="00581F50">
      <w:pPr>
        <w:suppressAutoHyphens/>
        <w:jc w:val="right"/>
        <w:rPr>
          <w:bCs/>
          <w:sz w:val="26"/>
          <w:szCs w:val="26"/>
          <w:lang w:eastAsia="en-US"/>
        </w:rPr>
      </w:pPr>
    </w:p>
    <w:p w:rsidR="00B661E1" w:rsidRDefault="00B661E1" w:rsidP="00581F50">
      <w:pPr>
        <w:suppressAutoHyphens/>
        <w:jc w:val="right"/>
        <w:rPr>
          <w:bCs/>
          <w:sz w:val="26"/>
          <w:szCs w:val="26"/>
          <w:lang w:eastAsia="en-US"/>
        </w:rPr>
      </w:pPr>
    </w:p>
    <w:p w:rsidR="00B661E1" w:rsidRDefault="00B661E1" w:rsidP="00762F63">
      <w:pPr>
        <w:suppressAutoHyphens/>
        <w:jc w:val="both"/>
        <w:rPr>
          <w:bCs/>
          <w:sz w:val="28"/>
          <w:szCs w:val="28"/>
          <w:lang w:eastAsia="en-US"/>
        </w:rPr>
      </w:pPr>
    </w:p>
    <w:p w:rsidR="00B661E1" w:rsidRDefault="00B661E1" w:rsidP="00762F63">
      <w:pPr>
        <w:suppressAutoHyphens/>
        <w:jc w:val="both"/>
        <w:rPr>
          <w:bCs/>
          <w:sz w:val="28"/>
          <w:szCs w:val="28"/>
          <w:lang w:eastAsia="en-US"/>
        </w:rPr>
      </w:pPr>
    </w:p>
    <w:p w:rsidR="00B661E1" w:rsidRDefault="00B661E1" w:rsidP="00762F63">
      <w:pPr>
        <w:suppressAutoHyphens/>
        <w:jc w:val="both"/>
        <w:rPr>
          <w:bCs/>
          <w:sz w:val="28"/>
          <w:szCs w:val="28"/>
          <w:lang w:eastAsia="en-US"/>
        </w:rPr>
      </w:pPr>
    </w:p>
    <w:p w:rsidR="00B661E1" w:rsidRDefault="00B661E1" w:rsidP="00762F63">
      <w:pPr>
        <w:suppressAutoHyphens/>
        <w:jc w:val="both"/>
        <w:rPr>
          <w:bCs/>
          <w:sz w:val="28"/>
          <w:szCs w:val="28"/>
          <w:lang w:eastAsia="en-US"/>
        </w:rPr>
      </w:pPr>
    </w:p>
    <w:p w:rsidR="00B661E1" w:rsidRDefault="00B661E1" w:rsidP="00762F63">
      <w:pPr>
        <w:suppressAutoHyphens/>
        <w:jc w:val="both"/>
        <w:rPr>
          <w:bCs/>
          <w:sz w:val="28"/>
          <w:szCs w:val="28"/>
          <w:lang w:eastAsia="en-US"/>
        </w:rPr>
      </w:pPr>
    </w:p>
    <w:p w:rsidR="00B661E1" w:rsidRDefault="00B661E1" w:rsidP="00762F63">
      <w:pPr>
        <w:suppressAutoHyphens/>
        <w:jc w:val="both"/>
        <w:rPr>
          <w:bCs/>
          <w:sz w:val="28"/>
          <w:szCs w:val="28"/>
          <w:lang w:eastAsia="en-US"/>
        </w:rPr>
      </w:pPr>
    </w:p>
    <w:p w:rsidR="00B661E1" w:rsidRPr="00762F63" w:rsidRDefault="00B661E1" w:rsidP="00762F63">
      <w:pPr>
        <w:suppressAutoHyphens/>
        <w:jc w:val="both"/>
        <w:rPr>
          <w:bCs/>
          <w:sz w:val="28"/>
          <w:szCs w:val="28"/>
          <w:lang w:eastAsia="en-US"/>
        </w:rPr>
      </w:pPr>
      <w:r w:rsidRPr="00762F63">
        <w:rPr>
          <w:bCs/>
          <w:sz w:val="28"/>
          <w:szCs w:val="28"/>
          <w:lang w:eastAsia="en-US"/>
        </w:rPr>
        <w:t>Глава Златоустовского городского округа</w:t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  <w:t>В.А. Жилин</w:t>
      </w:r>
    </w:p>
    <w:sectPr w:rsidR="00B661E1" w:rsidRPr="00762F63" w:rsidSect="00B71D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4CC6"/>
    <w:multiLevelType w:val="hybridMultilevel"/>
    <w:tmpl w:val="A77CCB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CB155E"/>
    <w:multiLevelType w:val="singleLevel"/>
    <w:tmpl w:val="C23C2956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362E4525"/>
    <w:multiLevelType w:val="hybridMultilevel"/>
    <w:tmpl w:val="7B6A2358"/>
    <w:lvl w:ilvl="0" w:tplc="C1DA4D3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9A0F0F"/>
    <w:multiLevelType w:val="hybridMultilevel"/>
    <w:tmpl w:val="F940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1776C6"/>
    <w:multiLevelType w:val="hybridMultilevel"/>
    <w:tmpl w:val="2098C4C2"/>
    <w:lvl w:ilvl="0" w:tplc="24B0FBC8">
      <w:start w:val="1"/>
      <w:numFmt w:val="decimal"/>
      <w:lvlText w:val="%1."/>
      <w:lvlJc w:val="left"/>
      <w:pPr>
        <w:ind w:left="720" w:hanging="360"/>
      </w:pPr>
      <w:rPr>
        <w:rFonts w:cs="Times New Roman"/>
        <w:spacing w:val="-20"/>
        <w:w w:val="100"/>
      </w:rPr>
    </w:lvl>
    <w:lvl w:ilvl="1" w:tplc="4D1C9332">
      <w:start w:val="1"/>
      <w:numFmt w:val="decimal"/>
      <w:lvlText w:val="%2)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4C71DB"/>
    <w:multiLevelType w:val="hybridMultilevel"/>
    <w:tmpl w:val="6568C9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24595B"/>
    <w:multiLevelType w:val="hybridMultilevel"/>
    <w:tmpl w:val="8E28F5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652"/>
    <w:rsid w:val="00016D07"/>
    <w:rsid w:val="000175D6"/>
    <w:rsid w:val="00077340"/>
    <w:rsid w:val="00081969"/>
    <w:rsid w:val="00087F96"/>
    <w:rsid w:val="000A0AFD"/>
    <w:rsid w:val="000D0B4F"/>
    <w:rsid w:val="000D0EF0"/>
    <w:rsid w:val="000D3701"/>
    <w:rsid w:val="000E4F23"/>
    <w:rsid w:val="000F56AF"/>
    <w:rsid w:val="000F78E8"/>
    <w:rsid w:val="000F7D67"/>
    <w:rsid w:val="00157F82"/>
    <w:rsid w:val="0020783E"/>
    <w:rsid w:val="002147AC"/>
    <w:rsid w:val="00225EAB"/>
    <w:rsid w:val="003216B2"/>
    <w:rsid w:val="00326049"/>
    <w:rsid w:val="00340D43"/>
    <w:rsid w:val="00430CDE"/>
    <w:rsid w:val="00476953"/>
    <w:rsid w:val="0049096E"/>
    <w:rsid w:val="004B32D9"/>
    <w:rsid w:val="00551E31"/>
    <w:rsid w:val="00571667"/>
    <w:rsid w:val="00581F50"/>
    <w:rsid w:val="006427CC"/>
    <w:rsid w:val="006C32AB"/>
    <w:rsid w:val="006D65B9"/>
    <w:rsid w:val="00762F63"/>
    <w:rsid w:val="00766167"/>
    <w:rsid w:val="007844FF"/>
    <w:rsid w:val="007E72B2"/>
    <w:rsid w:val="00810E9D"/>
    <w:rsid w:val="00845F74"/>
    <w:rsid w:val="00856CB4"/>
    <w:rsid w:val="008C01AD"/>
    <w:rsid w:val="008E564B"/>
    <w:rsid w:val="009006F5"/>
    <w:rsid w:val="00936B78"/>
    <w:rsid w:val="00967A56"/>
    <w:rsid w:val="009733FD"/>
    <w:rsid w:val="00992577"/>
    <w:rsid w:val="009A1D77"/>
    <w:rsid w:val="00A84753"/>
    <w:rsid w:val="00A8700B"/>
    <w:rsid w:val="00AC33F4"/>
    <w:rsid w:val="00B04D1B"/>
    <w:rsid w:val="00B47A65"/>
    <w:rsid w:val="00B661E1"/>
    <w:rsid w:val="00B71D65"/>
    <w:rsid w:val="00B72673"/>
    <w:rsid w:val="00B777AB"/>
    <w:rsid w:val="00C34652"/>
    <w:rsid w:val="00C77E1A"/>
    <w:rsid w:val="00CA1973"/>
    <w:rsid w:val="00CA2993"/>
    <w:rsid w:val="00CB3CE6"/>
    <w:rsid w:val="00CE0CEE"/>
    <w:rsid w:val="00CE7A4D"/>
    <w:rsid w:val="00D17196"/>
    <w:rsid w:val="00D66D58"/>
    <w:rsid w:val="00DA6280"/>
    <w:rsid w:val="00DB0A10"/>
    <w:rsid w:val="00E13C57"/>
    <w:rsid w:val="00E641B0"/>
    <w:rsid w:val="00ED7EAB"/>
    <w:rsid w:val="00F17EBD"/>
    <w:rsid w:val="00F45798"/>
    <w:rsid w:val="00FA4D00"/>
    <w:rsid w:val="00FB1DCA"/>
    <w:rsid w:val="00FF08D1"/>
    <w:rsid w:val="00FF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52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7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3465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30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CDE"/>
    <w:rPr>
      <w:rFonts w:ascii="Tahoma" w:hAnsi="Tahoma" w:cs="Tahoma"/>
      <w:sz w:val="16"/>
      <w:szCs w:val="16"/>
      <w:lang w:eastAsia="ar-SA" w:bidi="ar-SA"/>
    </w:rPr>
  </w:style>
  <w:style w:type="paragraph" w:styleId="NormalWeb">
    <w:name w:val="Normal (Web)"/>
    <w:basedOn w:val="Normal"/>
    <w:uiPriority w:val="99"/>
    <w:rsid w:val="00077340"/>
    <w:pPr>
      <w:textAlignment w:val="top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402</TotalTime>
  <Pages>10</Pages>
  <Words>3181</Words>
  <Characters>18132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Собрание депутатов Златоустовского городского округа</cp:lastModifiedBy>
  <cp:revision>59</cp:revision>
  <cp:lastPrinted>2013-12-09T04:02:00Z</cp:lastPrinted>
  <dcterms:created xsi:type="dcterms:W3CDTF">2013-06-06T09:41:00Z</dcterms:created>
  <dcterms:modified xsi:type="dcterms:W3CDTF">2013-12-16T06:53:00Z</dcterms:modified>
</cp:coreProperties>
</file>